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F646B" w14:textId="77777777" w:rsidR="009810BF" w:rsidRDefault="00A07CBE">
      <w:bookmarkStart w:id="0" w:name="_GoBack"/>
      <w:bookmarkEnd w:id="0"/>
      <w:r w:rsidRPr="00A07CBE">
        <w:rPr>
          <w:noProof/>
        </w:rPr>
        <w:drawing>
          <wp:inline distT="0" distB="0" distL="0" distR="0" wp14:anchorId="03D5B278" wp14:editId="382C5540">
            <wp:extent cx="1945363" cy="1714500"/>
            <wp:effectExtent l="0" t="0" r="10795" b="0"/>
            <wp:docPr id="1" name="Picture 1" descr="Macintosh HD:Users:margaretransom:Desktop:carma-logo-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margaretransom:Desktop:carma-logo-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363" cy="1714500"/>
                    </a:xfrm>
                    <a:prstGeom prst="rect">
                      <a:avLst/>
                    </a:prstGeom>
                    <a:noFill/>
                    <a:ln>
                      <a:noFill/>
                    </a:ln>
                  </pic:spPr>
                </pic:pic>
              </a:graphicData>
            </a:graphic>
          </wp:inline>
        </w:drawing>
      </w:r>
    </w:p>
    <w:p w14:paraId="765C38CE" w14:textId="77777777" w:rsidR="00A07CBE" w:rsidRDefault="00A07CBE" w:rsidP="00A07CBE">
      <w:pPr>
        <w:rPr>
          <w:rFonts w:ascii="Arial" w:hAnsi="Arial"/>
        </w:rPr>
      </w:pPr>
    </w:p>
    <w:p w14:paraId="4AFC322B" w14:textId="77777777" w:rsidR="00A07CBE" w:rsidRDefault="00A07CBE" w:rsidP="00A07CBE">
      <w:pPr>
        <w:rPr>
          <w:rFonts w:ascii="Arial" w:hAnsi="Arial"/>
        </w:rPr>
      </w:pPr>
    </w:p>
    <w:p w14:paraId="481D74DC" w14:textId="77777777" w:rsidR="00A07CBE" w:rsidRDefault="00A07CBE" w:rsidP="00A07CBE">
      <w:pPr>
        <w:rPr>
          <w:rFonts w:ascii="Arial" w:hAnsi="Arial"/>
        </w:rPr>
      </w:pPr>
    </w:p>
    <w:p w14:paraId="2D190293" w14:textId="77777777" w:rsidR="00A07CBE" w:rsidRPr="009A63BF" w:rsidRDefault="00A07CBE" w:rsidP="00A07CBE">
      <w:pPr>
        <w:rPr>
          <w:rFonts w:ascii="Century Gothic" w:hAnsi="Century Gothic"/>
          <w:b/>
          <w:sz w:val="22"/>
          <w:szCs w:val="22"/>
        </w:rPr>
      </w:pPr>
      <w:r w:rsidRPr="009A63BF">
        <w:rPr>
          <w:rFonts w:ascii="Century Gothic" w:hAnsi="Century Gothic"/>
          <w:b/>
          <w:sz w:val="22"/>
          <w:szCs w:val="22"/>
        </w:rPr>
        <w:t>FOR IMMEDIATE RELEASE</w:t>
      </w:r>
    </w:p>
    <w:p w14:paraId="33849566" w14:textId="77777777" w:rsidR="00A07CBE" w:rsidRPr="009A63BF" w:rsidRDefault="00A07CBE" w:rsidP="00A07CBE">
      <w:pPr>
        <w:rPr>
          <w:rFonts w:ascii="Century Gothic" w:hAnsi="Century Gothic"/>
          <w:sz w:val="22"/>
          <w:szCs w:val="22"/>
        </w:rPr>
      </w:pPr>
      <w:r w:rsidRPr="009A63BF">
        <w:rPr>
          <w:rFonts w:ascii="Century Gothic" w:hAnsi="Century Gothic"/>
          <w:b/>
          <w:sz w:val="22"/>
          <w:szCs w:val="22"/>
        </w:rPr>
        <w:t>Contact:</w:t>
      </w:r>
      <w:r w:rsidRPr="009A63BF">
        <w:rPr>
          <w:rFonts w:ascii="Century Gothic" w:hAnsi="Century Gothic"/>
          <w:sz w:val="22"/>
          <w:szCs w:val="22"/>
        </w:rPr>
        <w:t xml:space="preserve"> Natalie Rietkerk, CARMA Project Manager</w:t>
      </w:r>
    </w:p>
    <w:p w14:paraId="00643549" w14:textId="77777777" w:rsidR="00A07CBE" w:rsidRPr="009A63BF" w:rsidRDefault="00A07CBE" w:rsidP="00A07CBE">
      <w:pPr>
        <w:rPr>
          <w:rFonts w:ascii="Century Gothic" w:hAnsi="Century Gothic"/>
          <w:sz w:val="22"/>
          <w:szCs w:val="22"/>
        </w:rPr>
      </w:pPr>
      <w:r w:rsidRPr="009A63BF">
        <w:rPr>
          <w:rFonts w:ascii="Century Gothic" w:hAnsi="Century Gothic"/>
          <w:sz w:val="22"/>
          <w:szCs w:val="22"/>
        </w:rPr>
        <w:t>(626) 574-6654</w:t>
      </w:r>
    </w:p>
    <w:p w14:paraId="1F5CF316" w14:textId="77777777" w:rsidR="00A07CBE" w:rsidRPr="009A63BF" w:rsidRDefault="00A07CBE">
      <w:pPr>
        <w:rPr>
          <w:rFonts w:ascii="Century Gothic" w:hAnsi="Century Gothic"/>
          <w:sz w:val="22"/>
          <w:szCs w:val="22"/>
        </w:rPr>
      </w:pPr>
    </w:p>
    <w:p w14:paraId="4BE643FF" w14:textId="77777777" w:rsidR="00A07CBE" w:rsidRPr="009A63BF" w:rsidRDefault="00A07CBE">
      <w:pPr>
        <w:rPr>
          <w:rFonts w:ascii="Century Gothic" w:hAnsi="Century Gothic"/>
          <w:sz w:val="22"/>
          <w:szCs w:val="22"/>
        </w:rPr>
      </w:pPr>
    </w:p>
    <w:p w14:paraId="5BCB6DEB" w14:textId="3674C07C" w:rsidR="00A07CBE" w:rsidRPr="009A63BF" w:rsidRDefault="00A07CBE" w:rsidP="00A07CBE">
      <w:pPr>
        <w:jc w:val="center"/>
        <w:rPr>
          <w:rFonts w:ascii="Century Gothic" w:hAnsi="Century Gothic"/>
          <w:b/>
          <w:sz w:val="22"/>
          <w:szCs w:val="22"/>
        </w:rPr>
      </w:pPr>
      <w:r w:rsidRPr="009A63BF">
        <w:rPr>
          <w:rFonts w:ascii="Century Gothic" w:hAnsi="Century Gothic"/>
          <w:b/>
          <w:sz w:val="22"/>
          <w:szCs w:val="22"/>
        </w:rPr>
        <w:t xml:space="preserve">THOROUGHBRED CLASSIC </w:t>
      </w:r>
      <w:r w:rsidR="00480B20">
        <w:rPr>
          <w:rFonts w:ascii="Century Gothic" w:hAnsi="Century Gothic"/>
          <w:b/>
          <w:sz w:val="22"/>
          <w:szCs w:val="22"/>
        </w:rPr>
        <w:t>SHOW DRAWS RECORD PARTICIPANTS</w:t>
      </w:r>
      <w:proofErr w:type="gramStart"/>
      <w:r w:rsidR="00480B20">
        <w:rPr>
          <w:rFonts w:ascii="Century Gothic" w:hAnsi="Century Gothic"/>
          <w:b/>
          <w:sz w:val="22"/>
          <w:szCs w:val="22"/>
        </w:rPr>
        <w:t>,</w:t>
      </w:r>
      <w:proofErr w:type="gramEnd"/>
      <w:r w:rsidR="00480B20">
        <w:rPr>
          <w:rFonts w:ascii="Century Gothic" w:hAnsi="Century Gothic"/>
          <w:b/>
          <w:sz w:val="22"/>
          <w:szCs w:val="22"/>
        </w:rPr>
        <w:br/>
      </w:r>
      <w:r w:rsidR="00D728DE">
        <w:rPr>
          <w:rFonts w:ascii="Century Gothic" w:hAnsi="Century Gothic"/>
          <w:b/>
          <w:sz w:val="22"/>
          <w:szCs w:val="22"/>
        </w:rPr>
        <w:t>SCORES</w:t>
      </w:r>
      <w:r w:rsidR="00480B20">
        <w:rPr>
          <w:rFonts w:ascii="Century Gothic" w:hAnsi="Century Gothic"/>
          <w:b/>
          <w:sz w:val="22"/>
          <w:szCs w:val="22"/>
        </w:rPr>
        <w:t xml:space="preserve"> OF HORSES</w:t>
      </w:r>
      <w:r w:rsidRPr="009A63BF">
        <w:rPr>
          <w:rFonts w:ascii="Century Gothic" w:hAnsi="Century Gothic"/>
          <w:b/>
          <w:sz w:val="22"/>
          <w:szCs w:val="22"/>
        </w:rPr>
        <w:t xml:space="preserve"> SHINE IN CALIFORNIA SUN</w:t>
      </w:r>
      <w:r w:rsidRPr="009A63BF">
        <w:rPr>
          <w:rFonts w:ascii="Century Gothic" w:hAnsi="Century Gothic"/>
          <w:b/>
          <w:sz w:val="22"/>
          <w:szCs w:val="22"/>
        </w:rPr>
        <w:br/>
      </w:r>
    </w:p>
    <w:p w14:paraId="2644B9DF" w14:textId="77777777" w:rsidR="00A07CBE" w:rsidRPr="009A63BF" w:rsidRDefault="00A07CBE" w:rsidP="00A07CBE">
      <w:pPr>
        <w:rPr>
          <w:rFonts w:ascii="Century Gothic" w:hAnsi="Century Gothic"/>
          <w:sz w:val="22"/>
          <w:szCs w:val="22"/>
        </w:rPr>
      </w:pPr>
    </w:p>
    <w:p w14:paraId="359B7043" w14:textId="77777777" w:rsidR="00A07CBE" w:rsidRPr="009A63BF" w:rsidRDefault="00A07CBE" w:rsidP="00A07CBE">
      <w:pPr>
        <w:rPr>
          <w:rFonts w:ascii="Century Gothic" w:hAnsi="Century Gothic"/>
          <w:sz w:val="22"/>
          <w:szCs w:val="22"/>
        </w:rPr>
      </w:pPr>
    </w:p>
    <w:p w14:paraId="272E826C" w14:textId="526AA4E6" w:rsidR="00A07CBE" w:rsidRPr="009A63BF" w:rsidRDefault="00A07CBE" w:rsidP="00A07CBE">
      <w:pPr>
        <w:rPr>
          <w:rFonts w:ascii="Century Gothic" w:hAnsi="Century Gothic"/>
          <w:sz w:val="22"/>
          <w:szCs w:val="22"/>
        </w:rPr>
      </w:pPr>
      <w:r w:rsidRPr="009A63BF">
        <w:rPr>
          <w:rFonts w:ascii="Century Gothic" w:hAnsi="Century Gothic"/>
          <w:b/>
          <w:sz w:val="22"/>
          <w:szCs w:val="22"/>
        </w:rPr>
        <w:t>Arcadia, CA, March 28, 2017</w:t>
      </w:r>
      <w:r w:rsidRPr="009A63BF">
        <w:rPr>
          <w:rFonts w:ascii="Century Gothic" w:hAnsi="Century Gothic"/>
          <w:sz w:val="22"/>
          <w:szCs w:val="22"/>
        </w:rPr>
        <w:t xml:space="preserve"> – The 1</w:t>
      </w:r>
      <w:r w:rsidR="00C279EF" w:rsidRPr="009A63BF">
        <w:rPr>
          <w:rFonts w:ascii="Century Gothic" w:hAnsi="Century Gothic"/>
          <w:sz w:val="22"/>
          <w:szCs w:val="22"/>
        </w:rPr>
        <w:t>0</w:t>
      </w:r>
      <w:r w:rsidRPr="009A63BF">
        <w:rPr>
          <w:rFonts w:ascii="Century Gothic" w:hAnsi="Century Gothic"/>
          <w:sz w:val="22"/>
          <w:szCs w:val="22"/>
          <w:vertAlign w:val="superscript"/>
        </w:rPr>
        <w:t>th</w:t>
      </w:r>
      <w:r w:rsidRPr="009A63BF">
        <w:rPr>
          <w:rFonts w:ascii="Century Gothic" w:hAnsi="Century Gothic"/>
          <w:sz w:val="22"/>
          <w:szCs w:val="22"/>
        </w:rPr>
        <w:t xml:space="preserve"> installment of the highly popular Thoroughbred Classic Horse Show (TCHS), sponsored by the Siegel CARMA (California Retiremen</w:t>
      </w:r>
      <w:r w:rsidR="00C279EF" w:rsidRPr="009A63BF">
        <w:rPr>
          <w:rFonts w:ascii="Century Gothic" w:hAnsi="Century Gothic"/>
          <w:sz w:val="22"/>
          <w:szCs w:val="22"/>
        </w:rPr>
        <w:t>t Ma</w:t>
      </w:r>
      <w:r w:rsidR="00322238" w:rsidRPr="009A63BF">
        <w:rPr>
          <w:rFonts w:ascii="Century Gothic" w:hAnsi="Century Gothic"/>
          <w:sz w:val="22"/>
          <w:szCs w:val="22"/>
        </w:rPr>
        <w:t>nagement Account) Foundation was</w:t>
      </w:r>
      <w:r w:rsidRPr="009A63BF">
        <w:rPr>
          <w:rFonts w:ascii="Century Gothic" w:hAnsi="Century Gothic"/>
          <w:sz w:val="22"/>
          <w:szCs w:val="22"/>
        </w:rPr>
        <w:t xml:space="preserve"> held at Galway Downs near Temecula, CA, </w:t>
      </w:r>
      <w:r w:rsidR="00C279EF" w:rsidRPr="009A63BF">
        <w:rPr>
          <w:rFonts w:ascii="Century Gothic" w:hAnsi="Century Gothic"/>
          <w:sz w:val="22"/>
          <w:szCs w:val="22"/>
        </w:rPr>
        <w:t xml:space="preserve">this past weekend </w:t>
      </w:r>
      <w:r w:rsidR="00322238" w:rsidRPr="009A63BF">
        <w:rPr>
          <w:rFonts w:ascii="Century Gothic" w:hAnsi="Century Gothic"/>
          <w:sz w:val="22"/>
          <w:szCs w:val="22"/>
        </w:rPr>
        <w:t xml:space="preserve">and the two-day event </w:t>
      </w:r>
      <w:r w:rsidR="00F77D55" w:rsidRPr="009A63BF">
        <w:rPr>
          <w:rFonts w:ascii="Century Gothic" w:hAnsi="Century Gothic"/>
          <w:sz w:val="22"/>
          <w:szCs w:val="22"/>
        </w:rPr>
        <w:t>was a smashing success, drawing</w:t>
      </w:r>
      <w:r w:rsidRPr="009A63BF">
        <w:rPr>
          <w:rFonts w:ascii="Century Gothic" w:hAnsi="Century Gothic"/>
          <w:sz w:val="22"/>
          <w:szCs w:val="22"/>
        </w:rPr>
        <w:t xml:space="preserve"> a record </w:t>
      </w:r>
      <w:r w:rsidR="00C279EF" w:rsidRPr="009A63BF">
        <w:rPr>
          <w:rFonts w:ascii="Century Gothic" w:hAnsi="Century Gothic"/>
          <w:sz w:val="22"/>
          <w:szCs w:val="22"/>
        </w:rPr>
        <w:t xml:space="preserve">number of Thoroughbreds </w:t>
      </w:r>
      <w:r w:rsidR="00F77D55" w:rsidRPr="009A63BF">
        <w:rPr>
          <w:rFonts w:ascii="Century Gothic" w:hAnsi="Century Gothic"/>
          <w:sz w:val="22"/>
          <w:szCs w:val="22"/>
        </w:rPr>
        <w:t>who competed in</w:t>
      </w:r>
      <w:r w:rsidRPr="009A63BF">
        <w:rPr>
          <w:rFonts w:ascii="Century Gothic" w:hAnsi="Century Gothic"/>
          <w:sz w:val="22"/>
          <w:szCs w:val="22"/>
        </w:rPr>
        <w:t xml:space="preserve"> various equine</w:t>
      </w:r>
      <w:r w:rsidR="00F77D55" w:rsidRPr="009A63BF">
        <w:rPr>
          <w:rFonts w:ascii="Century Gothic" w:hAnsi="Century Gothic"/>
          <w:sz w:val="22"/>
          <w:szCs w:val="22"/>
        </w:rPr>
        <w:t xml:space="preserve"> disciplines</w:t>
      </w:r>
      <w:r w:rsidR="00C279EF" w:rsidRPr="009A63BF">
        <w:rPr>
          <w:rFonts w:ascii="Century Gothic" w:hAnsi="Century Gothic"/>
          <w:sz w:val="22"/>
          <w:szCs w:val="22"/>
        </w:rPr>
        <w:t>. A total of 87 Thoro</w:t>
      </w:r>
      <w:r w:rsidR="00F77D55" w:rsidRPr="009A63BF">
        <w:rPr>
          <w:rFonts w:ascii="Century Gothic" w:hAnsi="Century Gothic"/>
          <w:sz w:val="22"/>
          <w:szCs w:val="22"/>
        </w:rPr>
        <w:t>u</w:t>
      </w:r>
      <w:r w:rsidR="00C279EF" w:rsidRPr="009A63BF">
        <w:rPr>
          <w:rFonts w:ascii="Century Gothic" w:hAnsi="Century Gothic"/>
          <w:sz w:val="22"/>
          <w:szCs w:val="22"/>
        </w:rPr>
        <w:t>ghbreds</w:t>
      </w:r>
      <w:r w:rsidR="009A63BF">
        <w:rPr>
          <w:rFonts w:ascii="Century Gothic" w:hAnsi="Century Gothic"/>
          <w:sz w:val="22"/>
          <w:szCs w:val="22"/>
        </w:rPr>
        <w:t xml:space="preserve">, most of which </w:t>
      </w:r>
      <w:r w:rsidR="00862572">
        <w:rPr>
          <w:rFonts w:ascii="Century Gothic" w:hAnsi="Century Gothic"/>
          <w:sz w:val="22"/>
          <w:szCs w:val="22"/>
        </w:rPr>
        <w:t>had previous careers as racehorses,</w:t>
      </w:r>
      <w:r w:rsidR="00C279EF" w:rsidRPr="009A63BF">
        <w:rPr>
          <w:rFonts w:ascii="Century Gothic" w:hAnsi="Century Gothic"/>
          <w:sz w:val="22"/>
          <w:szCs w:val="22"/>
        </w:rPr>
        <w:t xml:space="preserve"> </w:t>
      </w:r>
      <w:r w:rsidR="00F77D55" w:rsidRPr="009A63BF">
        <w:rPr>
          <w:rFonts w:ascii="Century Gothic" w:hAnsi="Century Gothic"/>
          <w:sz w:val="22"/>
          <w:szCs w:val="22"/>
        </w:rPr>
        <w:t>showed</w:t>
      </w:r>
      <w:r w:rsidR="00C279EF" w:rsidRPr="009A63BF">
        <w:rPr>
          <w:rFonts w:ascii="Century Gothic" w:hAnsi="Century Gothic"/>
          <w:sz w:val="22"/>
          <w:szCs w:val="22"/>
        </w:rPr>
        <w:t xml:space="preserve"> in the </w:t>
      </w:r>
      <w:r w:rsidR="009A63BF">
        <w:rPr>
          <w:rFonts w:ascii="Century Gothic" w:hAnsi="Century Gothic"/>
          <w:sz w:val="22"/>
          <w:szCs w:val="22"/>
        </w:rPr>
        <w:t xml:space="preserve">numerous </w:t>
      </w:r>
      <w:r w:rsidR="00C279EF" w:rsidRPr="009A63BF">
        <w:rPr>
          <w:rFonts w:ascii="Century Gothic" w:hAnsi="Century Gothic"/>
          <w:sz w:val="22"/>
          <w:szCs w:val="22"/>
        </w:rPr>
        <w:t xml:space="preserve">classes and disciplines, from </w:t>
      </w:r>
      <w:r w:rsidRPr="009A63BF">
        <w:rPr>
          <w:rFonts w:ascii="Century Gothic" w:hAnsi="Century Gothic"/>
          <w:sz w:val="22"/>
          <w:szCs w:val="22"/>
        </w:rPr>
        <w:t>hunters and jumpers and dressage, to pole bending and barrel racing</w:t>
      </w:r>
      <w:r w:rsidR="00C279EF" w:rsidRPr="009A63BF">
        <w:rPr>
          <w:rFonts w:ascii="Century Gothic" w:hAnsi="Century Gothic"/>
          <w:sz w:val="22"/>
          <w:szCs w:val="22"/>
        </w:rPr>
        <w:t xml:space="preserve"> and </w:t>
      </w:r>
      <w:r w:rsidR="00F77D55" w:rsidRPr="009A63BF">
        <w:rPr>
          <w:rFonts w:ascii="Century Gothic" w:hAnsi="Century Gothic"/>
          <w:sz w:val="22"/>
          <w:szCs w:val="22"/>
        </w:rPr>
        <w:t xml:space="preserve">even </w:t>
      </w:r>
      <w:r w:rsidR="00C279EF" w:rsidRPr="009A63BF">
        <w:rPr>
          <w:rFonts w:ascii="Century Gothic" w:hAnsi="Century Gothic"/>
          <w:sz w:val="22"/>
          <w:szCs w:val="22"/>
        </w:rPr>
        <w:t>cross country</w:t>
      </w:r>
      <w:r w:rsidR="00F77D55" w:rsidRPr="009A63BF">
        <w:rPr>
          <w:rFonts w:ascii="Century Gothic" w:hAnsi="Century Gothic"/>
          <w:sz w:val="22"/>
          <w:szCs w:val="22"/>
        </w:rPr>
        <w:t xml:space="preserve"> over Galway’s CCI3*cross-country course</w:t>
      </w:r>
      <w:r w:rsidRPr="009A63BF">
        <w:rPr>
          <w:rFonts w:ascii="Century Gothic" w:hAnsi="Century Gothic"/>
          <w:sz w:val="22"/>
          <w:szCs w:val="22"/>
        </w:rPr>
        <w:t xml:space="preserve">. </w:t>
      </w:r>
    </w:p>
    <w:p w14:paraId="3E4E3909" w14:textId="77777777" w:rsidR="00A07CBE" w:rsidRPr="009A63BF" w:rsidRDefault="00A07CBE" w:rsidP="00A07CBE">
      <w:pPr>
        <w:rPr>
          <w:rFonts w:ascii="Century Gothic" w:hAnsi="Century Gothic"/>
          <w:sz w:val="22"/>
          <w:szCs w:val="22"/>
        </w:rPr>
      </w:pPr>
    </w:p>
    <w:p w14:paraId="59EED2E7" w14:textId="3809199B" w:rsidR="00A07CBE" w:rsidRPr="009A63BF" w:rsidRDefault="00A07CBE" w:rsidP="00A07CBE">
      <w:pPr>
        <w:rPr>
          <w:rFonts w:ascii="Century Gothic" w:hAnsi="Century Gothic"/>
          <w:sz w:val="22"/>
          <w:szCs w:val="22"/>
        </w:rPr>
      </w:pPr>
      <w:r w:rsidRPr="009A63BF">
        <w:rPr>
          <w:rFonts w:ascii="Century Gothic" w:hAnsi="Century Gothic"/>
          <w:sz w:val="22"/>
          <w:szCs w:val="22"/>
        </w:rPr>
        <w:t xml:space="preserve">Competitors came from all over the state, as well as </w:t>
      </w:r>
      <w:r w:rsidR="00DD3B4A" w:rsidRPr="009A63BF">
        <w:rPr>
          <w:rFonts w:ascii="Century Gothic" w:hAnsi="Century Gothic"/>
          <w:sz w:val="22"/>
          <w:szCs w:val="22"/>
        </w:rPr>
        <w:t>Utah</w:t>
      </w:r>
      <w:r w:rsidR="00D728DE">
        <w:rPr>
          <w:rFonts w:ascii="Century Gothic" w:hAnsi="Century Gothic"/>
          <w:sz w:val="22"/>
          <w:szCs w:val="22"/>
        </w:rPr>
        <w:t>, Nevada</w:t>
      </w:r>
      <w:r w:rsidR="00DD3B4A" w:rsidRPr="009A63BF">
        <w:rPr>
          <w:rFonts w:ascii="Century Gothic" w:hAnsi="Century Gothic"/>
          <w:sz w:val="22"/>
          <w:szCs w:val="22"/>
        </w:rPr>
        <w:t xml:space="preserve"> an</w:t>
      </w:r>
      <w:r w:rsidR="001216CF" w:rsidRPr="009A63BF">
        <w:rPr>
          <w:rFonts w:ascii="Century Gothic" w:hAnsi="Century Gothic"/>
          <w:sz w:val="22"/>
          <w:szCs w:val="22"/>
        </w:rPr>
        <w:t xml:space="preserve">d Montana </w:t>
      </w:r>
      <w:r w:rsidR="00F77D55" w:rsidRPr="009A63BF">
        <w:rPr>
          <w:rFonts w:ascii="Century Gothic" w:hAnsi="Century Gothic"/>
          <w:sz w:val="22"/>
          <w:szCs w:val="22"/>
        </w:rPr>
        <w:t>were on site</w:t>
      </w:r>
      <w:r w:rsidR="001216CF" w:rsidRPr="009A63BF">
        <w:rPr>
          <w:rFonts w:ascii="Century Gothic" w:hAnsi="Century Gothic"/>
          <w:sz w:val="22"/>
          <w:szCs w:val="22"/>
        </w:rPr>
        <w:t xml:space="preserve"> to participate, something CARMA executive director Lucinda Mandella was </w:t>
      </w:r>
      <w:r w:rsidR="00F77D55" w:rsidRPr="009A63BF">
        <w:rPr>
          <w:rFonts w:ascii="Century Gothic" w:hAnsi="Century Gothic"/>
          <w:sz w:val="22"/>
          <w:szCs w:val="22"/>
        </w:rPr>
        <w:t>elated</w:t>
      </w:r>
      <w:r w:rsidR="001216CF" w:rsidRPr="009A63BF">
        <w:rPr>
          <w:rFonts w:ascii="Century Gothic" w:hAnsi="Century Gothic"/>
          <w:sz w:val="22"/>
          <w:szCs w:val="22"/>
        </w:rPr>
        <w:t xml:space="preserve"> to see.</w:t>
      </w:r>
    </w:p>
    <w:p w14:paraId="3A1DD072" w14:textId="77777777" w:rsidR="001216CF" w:rsidRPr="009A63BF" w:rsidRDefault="001216CF" w:rsidP="00A07CBE">
      <w:pPr>
        <w:rPr>
          <w:rFonts w:ascii="Century Gothic" w:hAnsi="Century Gothic"/>
          <w:sz w:val="22"/>
          <w:szCs w:val="22"/>
        </w:rPr>
      </w:pPr>
    </w:p>
    <w:p w14:paraId="24D267CD" w14:textId="3DFD242E" w:rsidR="001216CF" w:rsidRPr="009A63BF" w:rsidRDefault="001216CF" w:rsidP="00A07CBE">
      <w:pPr>
        <w:rPr>
          <w:rFonts w:ascii="Century Gothic" w:hAnsi="Century Gothic"/>
          <w:sz w:val="22"/>
          <w:szCs w:val="22"/>
        </w:rPr>
      </w:pPr>
      <w:r w:rsidRPr="009A63BF">
        <w:rPr>
          <w:rFonts w:ascii="Century Gothic" w:hAnsi="Century Gothic"/>
          <w:sz w:val="22"/>
          <w:szCs w:val="22"/>
        </w:rPr>
        <w:t>“I’m thrilled with the outpouring of support we received for this show</w:t>
      </w:r>
      <w:r w:rsidR="00480937" w:rsidRPr="009A63BF">
        <w:rPr>
          <w:rFonts w:ascii="Century Gothic" w:hAnsi="Century Gothic"/>
          <w:sz w:val="22"/>
          <w:szCs w:val="22"/>
        </w:rPr>
        <w:t xml:space="preserve"> especially since we drew competitors from out of state to showcase their Thoroughbreds with us</w:t>
      </w:r>
      <w:r w:rsidRPr="009A63BF">
        <w:rPr>
          <w:rFonts w:ascii="Century Gothic" w:hAnsi="Century Gothic"/>
          <w:sz w:val="22"/>
          <w:szCs w:val="22"/>
        </w:rPr>
        <w:t xml:space="preserve">,” Mandella said. </w:t>
      </w:r>
      <w:r w:rsidR="00480937" w:rsidRPr="009A63BF">
        <w:rPr>
          <w:rFonts w:ascii="Century Gothic" w:hAnsi="Century Gothic"/>
          <w:sz w:val="22"/>
          <w:szCs w:val="22"/>
        </w:rPr>
        <w:t>“Combined with the traditional local support I am so happy we were able to host our largest show to date. The success from this weekend sets us up perfectly for our next event, the traditional holiday classic at the end of the year</w:t>
      </w:r>
      <w:r w:rsidR="00F77D55" w:rsidRPr="009A63BF">
        <w:rPr>
          <w:rFonts w:ascii="Century Gothic" w:hAnsi="Century Gothic"/>
          <w:sz w:val="22"/>
          <w:szCs w:val="22"/>
        </w:rPr>
        <w:t xml:space="preserve"> at the Los Angeles Equestrian Center</w:t>
      </w:r>
      <w:r w:rsidR="00480937" w:rsidRPr="009A63BF">
        <w:rPr>
          <w:rFonts w:ascii="Century Gothic" w:hAnsi="Century Gothic"/>
          <w:sz w:val="22"/>
          <w:szCs w:val="22"/>
        </w:rPr>
        <w:t>. Hopefully by then we’ll be able to attract at least 100 Thoroughbreds.”</w:t>
      </w:r>
    </w:p>
    <w:p w14:paraId="2E17D98C" w14:textId="77777777" w:rsidR="00754038" w:rsidRPr="009A63BF" w:rsidRDefault="00754038" w:rsidP="00A07CBE">
      <w:pPr>
        <w:rPr>
          <w:rFonts w:ascii="Century Gothic" w:hAnsi="Century Gothic"/>
          <w:sz w:val="22"/>
          <w:szCs w:val="22"/>
        </w:rPr>
      </w:pPr>
    </w:p>
    <w:p w14:paraId="0933441E" w14:textId="6044EDC9" w:rsidR="00271D68" w:rsidRPr="009A63BF" w:rsidRDefault="00456487" w:rsidP="00A07CBE">
      <w:pPr>
        <w:rPr>
          <w:rFonts w:ascii="Century Gothic" w:hAnsi="Century Gothic"/>
          <w:sz w:val="22"/>
          <w:szCs w:val="22"/>
        </w:rPr>
      </w:pPr>
      <w:r w:rsidRPr="009A63BF">
        <w:rPr>
          <w:rFonts w:ascii="Century Gothic" w:hAnsi="Century Gothic"/>
          <w:sz w:val="22"/>
          <w:szCs w:val="22"/>
        </w:rPr>
        <w:t>Amanda Gomez and her horse Snapchat won t</w:t>
      </w:r>
      <w:r w:rsidR="00271D68" w:rsidRPr="009A63BF">
        <w:rPr>
          <w:rFonts w:ascii="Century Gothic" w:hAnsi="Century Gothic"/>
          <w:sz w:val="22"/>
          <w:szCs w:val="22"/>
        </w:rPr>
        <w:t xml:space="preserve">his year’s $1,500 Jumper Stakes and Kiri </w:t>
      </w:r>
      <w:proofErr w:type="spellStart"/>
      <w:r w:rsidR="00271D68" w:rsidRPr="009A63BF">
        <w:rPr>
          <w:rFonts w:ascii="Century Gothic" w:hAnsi="Century Gothic"/>
          <w:sz w:val="22"/>
          <w:szCs w:val="22"/>
        </w:rPr>
        <w:t>Baldi</w:t>
      </w:r>
      <w:proofErr w:type="spellEnd"/>
      <w:r w:rsidR="00271D68" w:rsidRPr="009A63BF">
        <w:rPr>
          <w:rFonts w:ascii="Century Gothic" w:hAnsi="Century Gothic"/>
          <w:sz w:val="22"/>
          <w:szCs w:val="22"/>
        </w:rPr>
        <w:t xml:space="preserve"> won the $1,500 Hunter Derby aboard her horse, </w:t>
      </w:r>
      <w:proofErr w:type="spellStart"/>
      <w:r w:rsidR="00271D68" w:rsidRPr="009A63BF">
        <w:rPr>
          <w:rFonts w:ascii="Century Gothic" w:hAnsi="Century Gothic"/>
          <w:sz w:val="22"/>
          <w:szCs w:val="22"/>
        </w:rPr>
        <w:t>Terascon</w:t>
      </w:r>
      <w:proofErr w:type="spellEnd"/>
      <w:r w:rsidR="00271D68" w:rsidRPr="009A63BF">
        <w:rPr>
          <w:rFonts w:ascii="Century Gothic" w:hAnsi="Century Gothic"/>
          <w:sz w:val="22"/>
          <w:szCs w:val="22"/>
        </w:rPr>
        <w:t xml:space="preserve"> Diligence. Melissa Thorson and her OTTB Montana Soul won the $1,000 Event Challenge, while the $1,000 prize for the Dressage Challenge went to </w:t>
      </w:r>
      <w:proofErr w:type="spellStart"/>
      <w:r w:rsidR="00271D68" w:rsidRPr="009A63BF">
        <w:rPr>
          <w:rFonts w:ascii="Century Gothic" w:hAnsi="Century Gothic"/>
          <w:sz w:val="22"/>
          <w:szCs w:val="22"/>
        </w:rPr>
        <w:t>Ashlin</w:t>
      </w:r>
      <w:proofErr w:type="spellEnd"/>
      <w:r w:rsidR="00271D68" w:rsidRPr="009A63BF">
        <w:rPr>
          <w:rFonts w:ascii="Century Gothic" w:hAnsi="Century Gothic"/>
          <w:sz w:val="22"/>
          <w:szCs w:val="22"/>
        </w:rPr>
        <w:t xml:space="preserve"> </w:t>
      </w:r>
      <w:proofErr w:type="spellStart"/>
      <w:r w:rsidR="00271D68" w:rsidRPr="009A63BF">
        <w:rPr>
          <w:rFonts w:ascii="Century Gothic" w:hAnsi="Century Gothic"/>
          <w:sz w:val="22"/>
          <w:szCs w:val="22"/>
        </w:rPr>
        <w:t>Gayken</w:t>
      </w:r>
      <w:proofErr w:type="spellEnd"/>
      <w:r w:rsidR="00271D68" w:rsidRPr="009A63BF">
        <w:rPr>
          <w:rFonts w:ascii="Century Gothic" w:hAnsi="Century Gothic"/>
          <w:sz w:val="22"/>
          <w:szCs w:val="22"/>
        </w:rPr>
        <w:t xml:space="preserve"> and her horse, Leonard.</w:t>
      </w:r>
    </w:p>
    <w:p w14:paraId="0EC8F85C" w14:textId="77777777" w:rsidR="00271D68" w:rsidRPr="009A63BF" w:rsidRDefault="00271D68" w:rsidP="00A07CBE">
      <w:pPr>
        <w:rPr>
          <w:rFonts w:ascii="Century Gothic" w:hAnsi="Century Gothic"/>
          <w:sz w:val="22"/>
          <w:szCs w:val="22"/>
        </w:rPr>
      </w:pPr>
    </w:p>
    <w:p w14:paraId="0974FC23" w14:textId="4ABD5E0F" w:rsidR="00480937" w:rsidRPr="009A63BF" w:rsidRDefault="006F316B" w:rsidP="00A07CBE">
      <w:pPr>
        <w:rPr>
          <w:rFonts w:ascii="Century Gothic" w:hAnsi="Century Gothic"/>
          <w:sz w:val="22"/>
          <w:szCs w:val="22"/>
        </w:rPr>
      </w:pPr>
      <w:r w:rsidRPr="009A63BF">
        <w:rPr>
          <w:rFonts w:ascii="Century Gothic" w:hAnsi="Century Gothic"/>
          <w:sz w:val="22"/>
          <w:szCs w:val="22"/>
        </w:rPr>
        <w:lastRenderedPageBreak/>
        <w:t>One of the best aspects of t</w:t>
      </w:r>
      <w:r w:rsidR="00480937" w:rsidRPr="009A63BF">
        <w:rPr>
          <w:rFonts w:ascii="Century Gothic" w:hAnsi="Century Gothic"/>
          <w:sz w:val="22"/>
          <w:szCs w:val="22"/>
        </w:rPr>
        <w:t>his year’s Galwa</w:t>
      </w:r>
      <w:r w:rsidR="00BE7438" w:rsidRPr="009A63BF">
        <w:rPr>
          <w:rFonts w:ascii="Century Gothic" w:hAnsi="Century Gothic"/>
          <w:sz w:val="22"/>
          <w:szCs w:val="22"/>
        </w:rPr>
        <w:t>y event</w:t>
      </w:r>
      <w:r w:rsidRPr="009A63BF">
        <w:rPr>
          <w:rFonts w:ascii="Century Gothic" w:hAnsi="Century Gothic"/>
          <w:sz w:val="22"/>
          <w:szCs w:val="22"/>
        </w:rPr>
        <w:t xml:space="preserve"> was the number of spectators and that this year it</w:t>
      </w:r>
      <w:r w:rsidR="00BE7438" w:rsidRPr="009A63BF">
        <w:rPr>
          <w:rFonts w:ascii="Century Gothic" w:hAnsi="Century Gothic"/>
          <w:sz w:val="22"/>
          <w:szCs w:val="22"/>
        </w:rPr>
        <w:t xml:space="preserve"> literally was a family affair. </w:t>
      </w:r>
      <w:r w:rsidR="004C5EB7" w:rsidRPr="009A63BF">
        <w:rPr>
          <w:rFonts w:ascii="Century Gothic" w:hAnsi="Century Gothic"/>
          <w:sz w:val="22"/>
          <w:szCs w:val="22"/>
        </w:rPr>
        <w:t xml:space="preserve">Twelve-year-old </w:t>
      </w:r>
      <w:r w:rsidR="00BE7438" w:rsidRPr="009A63BF">
        <w:rPr>
          <w:rFonts w:ascii="Century Gothic" w:hAnsi="Century Gothic"/>
          <w:sz w:val="22"/>
          <w:szCs w:val="22"/>
        </w:rPr>
        <w:t xml:space="preserve">Jacqueline Reyes brought her </w:t>
      </w:r>
      <w:r w:rsidR="00CC6662" w:rsidRPr="009A63BF">
        <w:rPr>
          <w:rFonts w:ascii="Century Gothic" w:hAnsi="Century Gothic"/>
          <w:sz w:val="22"/>
          <w:szCs w:val="22"/>
        </w:rPr>
        <w:t>entire family</w:t>
      </w:r>
      <w:r w:rsidR="004C5EB7" w:rsidRPr="009A63BF">
        <w:rPr>
          <w:rFonts w:ascii="Century Gothic" w:hAnsi="Century Gothic"/>
          <w:sz w:val="22"/>
          <w:szCs w:val="22"/>
        </w:rPr>
        <w:t xml:space="preserve"> from </w:t>
      </w:r>
      <w:proofErr w:type="spellStart"/>
      <w:r w:rsidR="004C5EB7" w:rsidRPr="009A63BF">
        <w:rPr>
          <w:rFonts w:ascii="Century Gothic" w:hAnsi="Century Gothic"/>
          <w:sz w:val="22"/>
          <w:szCs w:val="22"/>
        </w:rPr>
        <w:t>Eastvale</w:t>
      </w:r>
      <w:proofErr w:type="spellEnd"/>
      <w:r w:rsidR="004C5EB7" w:rsidRPr="009A63BF">
        <w:rPr>
          <w:rFonts w:ascii="Century Gothic" w:hAnsi="Century Gothic"/>
          <w:sz w:val="22"/>
          <w:szCs w:val="22"/>
        </w:rPr>
        <w:t>, CA – both parents, both sets of grandparents and various aunts and uncles --</w:t>
      </w:r>
      <w:r w:rsidR="00CC6662" w:rsidRPr="009A63BF">
        <w:rPr>
          <w:rFonts w:ascii="Century Gothic" w:hAnsi="Century Gothic"/>
          <w:sz w:val="22"/>
          <w:szCs w:val="22"/>
        </w:rPr>
        <w:t xml:space="preserve"> to watch her in her first OTTB </w:t>
      </w:r>
      <w:r w:rsidR="004C5EB7" w:rsidRPr="009A63BF">
        <w:rPr>
          <w:rFonts w:ascii="Century Gothic" w:hAnsi="Century Gothic"/>
          <w:sz w:val="22"/>
          <w:szCs w:val="22"/>
        </w:rPr>
        <w:t>show, which also was</w:t>
      </w:r>
      <w:r w:rsidR="00CC6662" w:rsidRPr="009A63BF">
        <w:rPr>
          <w:rFonts w:ascii="Century Gothic" w:hAnsi="Century Gothic"/>
          <w:sz w:val="22"/>
          <w:szCs w:val="22"/>
        </w:rPr>
        <w:t xml:space="preserve"> her first show </w:t>
      </w:r>
      <w:r w:rsidR="00B049BD" w:rsidRPr="009A63BF">
        <w:rPr>
          <w:rFonts w:ascii="Century Gothic" w:hAnsi="Century Gothic"/>
          <w:sz w:val="22"/>
          <w:szCs w:val="22"/>
        </w:rPr>
        <w:t>jumping</w:t>
      </w:r>
      <w:r w:rsidR="00CC6662" w:rsidRPr="009A63BF">
        <w:rPr>
          <w:rFonts w:ascii="Century Gothic" w:hAnsi="Century Gothic"/>
          <w:sz w:val="22"/>
          <w:szCs w:val="22"/>
        </w:rPr>
        <w:t xml:space="preserve"> with her </w:t>
      </w:r>
      <w:r w:rsidR="00F77D55" w:rsidRPr="009A63BF">
        <w:rPr>
          <w:rFonts w:ascii="Century Gothic" w:hAnsi="Century Gothic"/>
          <w:sz w:val="22"/>
          <w:szCs w:val="22"/>
        </w:rPr>
        <w:t>OTTB</w:t>
      </w:r>
      <w:r w:rsidR="004C5EB7" w:rsidRPr="009A63BF">
        <w:rPr>
          <w:rFonts w:ascii="Century Gothic" w:hAnsi="Century Gothic"/>
          <w:sz w:val="22"/>
          <w:szCs w:val="22"/>
        </w:rPr>
        <w:t xml:space="preserve">, </w:t>
      </w:r>
      <w:r w:rsidR="002370D4" w:rsidRPr="009A63BF">
        <w:rPr>
          <w:rFonts w:ascii="Century Gothic" w:hAnsi="Century Gothic"/>
          <w:sz w:val="22"/>
          <w:szCs w:val="22"/>
        </w:rPr>
        <w:t>Trinity</w:t>
      </w:r>
      <w:r w:rsidR="004C5EB7" w:rsidRPr="009A63BF">
        <w:rPr>
          <w:rFonts w:ascii="Century Gothic" w:hAnsi="Century Gothic"/>
          <w:sz w:val="22"/>
          <w:szCs w:val="22"/>
        </w:rPr>
        <w:t xml:space="preserve">. </w:t>
      </w:r>
      <w:r w:rsidR="00754038" w:rsidRPr="009A63BF">
        <w:rPr>
          <w:rFonts w:ascii="Century Gothic" w:hAnsi="Century Gothic"/>
          <w:sz w:val="22"/>
          <w:szCs w:val="22"/>
        </w:rPr>
        <w:t>The pair earned</w:t>
      </w:r>
      <w:r w:rsidR="004C5EB7" w:rsidRPr="009A63BF">
        <w:rPr>
          <w:rFonts w:ascii="Century Gothic" w:hAnsi="Century Gothic"/>
          <w:sz w:val="22"/>
          <w:szCs w:val="22"/>
        </w:rPr>
        <w:t xml:space="preserve"> </w:t>
      </w:r>
      <w:r w:rsidR="00754038" w:rsidRPr="009A63BF">
        <w:rPr>
          <w:rFonts w:ascii="Century Gothic" w:hAnsi="Century Gothic"/>
          <w:sz w:val="22"/>
          <w:szCs w:val="22"/>
        </w:rPr>
        <w:t>two</w:t>
      </w:r>
      <w:r w:rsidR="004C5EB7" w:rsidRPr="009A63BF">
        <w:rPr>
          <w:rFonts w:ascii="Century Gothic" w:hAnsi="Century Gothic"/>
          <w:sz w:val="22"/>
          <w:szCs w:val="22"/>
        </w:rPr>
        <w:t xml:space="preserve"> blue ribbons and four additional second-place red ones.</w:t>
      </w:r>
    </w:p>
    <w:p w14:paraId="67F97067" w14:textId="77777777" w:rsidR="004C5EB7" w:rsidRPr="009A63BF" w:rsidRDefault="004C5EB7" w:rsidP="00A07CBE">
      <w:pPr>
        <w:rPr>
          <w:rFonts w:ascii="Century Gothic" w:hAnsi="Century Gothic"/>
          <w:sz w:val="22"/>
          <w:szCs w:val="22"/>
        </w:rPr>
      </w:pPr>
    </w:p>
    <w:p w14:paraId="675A0744" w14:textId="5DCE3D90" w:rsidR="004C5EB7" w:rsidRPr="009A63BF" w:rsidRDefault="002370D4" w:rsidP="00A07CBE">
      <w:pPr>
        <w:rPr>
          <w:rFonts w:ascii="Century Gothic" w:hAnsi="Century Gothic"/>
          <w:sz w:val="22"/>
          <w:szCs w:val="22"/>
        </w:rPr>
      </w:pPr>
      <w:r w:rsidRPr="009A63BF">
        <w:rPr>
          <w:rFonts w:ascii="Century Gothic" w:hAnsi="Century Gothic"/>
          <w:sz w:val="22"/>
          <w:szCs w:val="22"/>
        </w:rPr>
        <w:t>Trinity was actually discovered when Rivas’ parents, Julie and Brandon, were searching for a popular show-bred Warmblood.</w:t>
      </w:r>
    </w:p>
    <w:p w14:paraId="299DCDEB" w14:textId="77777777" w:rsidR="002370D4" w:rsidRPr="009A63BF" w:rsidRDefault="002370D4" w:rsidP="00A07CBE">
      <w:pPr>
        <w:rPr>
          <w:rFonts w:ascii="Century Gothic" w:hAnsi="Century Gothic"/>
          <w:sz w:val="22"/>
          <w:szCs w:val="22"/>
        </w:rPr>
      </w:pPr>
    </w:p>
    <w:p w14:paraId="3DC8F15E" w14:textId="2E5D727C" w:rsidR="002370D4" w:rsidRPr="009A63BF" w:rsidRDefault="002370D4" w:rsidP="00A07CBE">
      <w:pPr>
        <w:rPr>
          <w:rFonts w:ascii="Century Gothic" w:hAnsi="Century Gothic"/>
          <w:sz w:val="22"/>
          <w:szCs w:val="22"/>
        </w:rPr>
      </w:pPr>
      <w:r w:rsidRPr="009A63BF">
        <w:rPr>
          <w:rFonts w:ascii="Century Gothic" w:hAnsi="Century Gothic"/>
          <w:sz w:val="22"/>
          <w:szCs w:val="22"/>
        </w:rPr>
        <w:t>“Our first thought was Warmblood,” Julie Reyes said. “But I found this Thoroughbred adoption site on Facebook and I</w:t>
      </w:r>
      <w:r w:rsidR="006F316B" w:rsidRPr="009A63BF">
        <w:rPr>
          <w:rFonts w:ascii="Century Gothic" w:hAnsi="Century Gothic"/>
          <w:sz w:val="22"/>
          <w:szCs w:val="22"/>
        </w:rPr>
        <w:t xml:space="preserve"> already</w:t>
      </w:r>
      <w:r w:rsidRPr="009A63BF">
        <w:rPr>
          <w:rFonts w:ascii="Century Gothic" w:hAnsi="Century Gothic"/>
          <w:sz w:val="22"/>
          <w:szCs w:val="22"/>
        </w:rPr>
        <w:t xml:space="preserve"> liked the Thoroughbreds, so we contacted them. And we</w:t>
      </w:r>
      <w:r w:rsidR="00754038" w:rsidRPr="009A63BF">
        <w:rPr>
          <w:rFonts w:ascii="Century Gothic" w:hAnsi="Century Gothic"/>
          <w:sz w:val="22"/>
          <w:szCs w:val="22"/>
        </w:rPr>
        <w:t xml:space="preserve"> found the right match</w:t>
      </w:r>
      <w:r w:rsidR="00F77D55" w:rsidRPr="009A63BF">
        <w:rPr>
          <w:rFonts w:ascii="Century Gothic" w:hAnsi="Century Gothic"/>
          <w:sz w:val="22"/>
          <w:szCs w:val="22"/>
        </w:rPr>
        <w:t xml:space="preserve"> for our daughter with Trinity</w:t>
      </w:r>
      <w:r w:rsidR="00754038" w:rsidRPr="009A63BF">
        <w:rPr>
          <w:rFonts w:ascii="Century Gothic" w:hAnsi="Century Gothic"/>
          <w:sz w:val="22"/>
          <w:szCs w:val="22"/>
        </w:rPr>
        <w:t xml:space="preserve">. At first he wasn’t the warmest </w:t>
      </w:r>
      <w:r w:rsidR="00862572">
        <w:rPr>
          <w:rFonts w:ascii="Century Gothic" w:hAnsi="Century Gothic"/>
          <w:sz w:val="22"/>
          <w:szCs w:val="22"/>
        </w:rPr>
        <w:t>horse, but now h</w:t>
      </w:r>
      <w:r w:rsidR="00754038" w:rsidRPr="009A63BF">
        <w:rPr>
          <w:rFonts w:ascii="Century Gothic" w:hAnsi="Century Gothic"/>
          <w:sz w:val="22"/>
          <w:szCs w:val="22"/>
        </w:rPr>
        <w:t xml:space="preserve">e’s a </w:t>
      </w:r>
      <w:r w:rsidR="00862572">
        <w:rPr>
          <w:rFonts w:ascii="Century Gothic" w:hAnsi="Century Gothic"/>
          <w:sz w:val="22"/>
          <w:szCs w:val="22"/>
        </w:rPr>
        <w:t xml:space="preserve">total </w:t>
      </w:r>
      <w:r w:rsidR="00754038" w:rsidRPr="009A63BF">
        <w:rPr>
          <w:rFonts w:ascii="Century Gothic" w:hAnsi="Century Gothic"/>
          <w:sz w:val="22"/>
          <w:szCs w:val="22"/>
        </w:rPr>
        <w:t>pet. The best thing is that they will learn and grow together and I never have to worry about him. He loves her as much as she loves him.”</w:t>
      </w:r>
    </w:p>
    <w:p w14:paraId="36C39642" w14:textId="77777777" w:rsidR="006F316B" w:rsidRPr="009A63BF" w:rsidRDefault="006F316B" w:rsidP="00A07CBE">
      <w:pPr>
        <w:rPr>
          <w:rFonts w:ascii="Century Gothic" w:hAnsi="Century Gothic"/>
          <w:sz w:val="22"/>
          <w:szCs w:val="22"/>
        </w:rPr>
      </w:pPr>
    </w:p>
    <w:p w14:paraId="08683D78" w14:textId="48B2E01F" w:rsidR="006F316B" w:rsidRPr="009A63BF" w:rsidRDefault="00F77D55" w:rsidP="00A07CBE">
      <w:pPr>
        <w:rPr>
          <w:rFonts w:ascii="Century Gothic" w:hAnsi="Century Gothic"/>
          <w:sz w:val="22"/>
          <w:szCs w:val="22"/>
        </w:rPr>
      </w:pPr>
      <w:r w:rsidRPr="009A63BF">
        <w:rPr>
          <w:rFonts w:ascii="Century Gothic" w:hAnsi="Century Gothic"/>
          <w:sz w:val="22"/>
          <w:szCs w:val="22"/>
        </w:rPr>
        <w:t xml:space="preserve">Judge James Waldman, a successful clinician and trainer in the </w:t>
      </w:r>
      <w:r w:rsidR="00862572">
        <w:rPr>
          <w:rFonts w:ascii="Century Gothic" w:hAnsi="Century Gothic"/>
          <w:sz w:val="22"/>
          <w:szCs w:val="22"/>
        </w:rPr>
        <w:t xml:space="preserve">hunter/jumper </w:t>
      </w:r>
      <w:r w:rsidRPr="009A63BF">
        <w:rPr>
          <w:rFonts w:ascii="Century Gothic" w:hAnsi="Century Gothic"/>
          <w:sz w:val="22"/>
          <w:szCs w:val="22"/>
        </w:rPr>
        <w:t xml:space="preserve">show world now surrounded </w:t>
      </w:r>
      <w:r w:rsidR="00862572">
        <w:rPr>
          <w:rFonts w:ascii="Century Gothic" w:hAnsi="Century Gothic"/>
          <w:sz w:val="22"/>
          <w:szCs w:val="22"/>
        </w:rPr>
        <w:t>by</w:t>
      </w:r>
      <w:r w:rsidRPr="009A63BF">
        <w:rPr>
          <w:rFonts w:ascii="Century Gothic" w:hAnsi="Century Gothic"/>
          <w:sz w:val="22"/>
          <w:szCs w:val="22"/>
        </w:rPr>
        <w:t xml:space="preserve"> Warmbloods, said he had </w:t>
      </w:r>
      <w:r w:rsidR="009370CD">
        <w:rPr>
          <w:rFonts w:ascii="Century Gothic" w:hAnsi="Century Gothic"/>
          <w:sz w:val="22"/>
          <w:szCs w:val="22"/>
        </w:rPr>
        <w:t>a fantastic time judging and considers himself some</w:t>
      </w:r>
      <w:r w:rsidRPr="009A63BF">
        <w:rPr>
          <w:rFonts w:ascii="Century Gothic" w:hAnsi="Century Gothic"/>
          <w:sz w:val="22"/>
          <w:szCs w:val="22"/>
        </w:rPr>
        <w:t xml:space="preserve">one who </w:t>
      </w:r>
      <w:r w:rsidR="00862572">
        <w:rPr>
          <w:rFonts w:ascii="Century Gothic" w:hAnsi="Century Gothic"/>
          <w:sz w:val="22"/>
          <w:szCs w:val="22"/>
        </w:rPr>
        <w:t>believes the</w:t>
      </w:r>
      <w:r w:rsidRPr="009A63BF">
        <w:rPr>
          <w:rFonts w:ascii="Century Gothic" w:hAnsi="Century Gothic"/>
          <w:sz w:val="22"/>
          <w:szCs w:val="22"/>
        </w:rPr>
        <w:t xml:space="preserve"> versatile Thoroughbred</w:t>
      </w:r>
      <w:r w:rsidR="009370CD">
        <w:rPr>
          <w:rFonts w:ascii="Century Gothic" w:hAnsi="Century Gothic"/>
          <w:sz w:val="22"/>
          <w:szCs w:val="22"/>
        </w:rPr>
        <w:t xml:space="preserve"> can</w:t>
      </w:r>
      <w:r w:rsidRPr="009A63BF">
        <w:rPr>
          <w:rFonts w:ascii="Century Gothic" w:hAnsi="Century Gothic"/>
          <w:sz w:val="22"/>
          <w:szCs w:val="22"/>
        </w:rPr>
        <w:t xml:space="preserve"> return to</w:t>
      </w:r>
      <w:r w:rsidR="00862572">
        <w:rPr>
          <w:rFonts w:ascii="Century Gothic" w:hAnsi="Century Gothic"/>
          <w:sz w:val="22"/>
          <w:szCs w:val="22"/>
        </w:rPr>
        <w:t xml:space="preserve"> prominence in the main</w:t>
      </w:r>
      <w:r w:rsidRPr="009A63BF">
        <w:rPr>
          <w:rFonts w:ascii="Century Gothic" w:hAnsi="Century Gothic"/>
          <w:sz w:val="22"/>
          <w:szCs w:val="22"/>
        </w:rPr>
        <w:t>stream show rings.</w:t>
      </w:r>
    </w:p>
    <w:p w14:paraId="78E2E1A9" w14:textId="77777777" w:rsidR="00F77D55" w:rsidRPr="009A63BF" w:rsidRDefault="00F77D55" w:rsidP="00A07CBE">
      <w:pPr>
        <w:rPr>
          <w:rFonts w:ascii="Century Gothic" w:hAnsi="Century Gothic"/>
          <w:sz w:val="22"/>
          <w:szCs w:val="22"/>
        </w:rPr>
      </w:pPr>
    </w:p>
    <w:p w14:paraId="71FAAB64" w14:textId="151294EC" w:rsidR="00F77D55" w:rsidRPr="009A63BF" w:rsidRDefault="00F77D55" w:rsidP="00A07CBE">
      <w:pPr>
        <w:rPr>
          <w:rFonts w:ascii="Century Gothic" w:hAnsi="Century Gothic"/>
          <w:sz w:val="22"/>
          <w:szCs w:val="22"/>
        </w:rPr>
      </w:pPr>
      <w:r w:rsidRPr="009A63BF">
        <w:rPr>
          <w:rFonts w:ascii="Century Gothic" w:hAnsi="Century Gothic"/>
          <w:sz w:val="22"/>
          <w:szCs w:val="22"/>
        </w:rPr>
        <w:t>“I used to gallop racehorses, so my experience with Thoroughbreds goes pretty deep</w:t>
      </w:r>
      <w:r w:rsidR="006A0153" w:rsidRPr="009A63BF">
        <w:rPr>
          <w:rFonts w:ascii="Century Gothic" w:hAnsi="Century Gothic"/>
          <w:sz w:val="22"/>
          <w:szCs w:val="22"/>
        </w:rPr>
        <w:t>. I definitely know the breed well</w:t>
      </w:r>
      <w:r w:rsidRPr="009A63BF">
        <w:rPr>
          <w:rFonts w:ascii="Century Gothic" w:hAnsi="Century Gothic"/>
          <w:sz w:val="22"/>
          <w:szCs w:val="22"/>
        </w:rPr>
        <w:t>,” Waldman said. “</w:t>
      </w:r>
      <w:r w:rsidR="006A0153" w:rsidRPr="009A63BF">
        <w:rPr>
          <w:rFonts w:ascii="Century Gothic" w:hAnsi="Century Gothic"/>
          <w:sz w:val="22"/>
          <w:szCs w:val="22"/>
        </w:rPr>
        <w:t>I had such a great time judging. All levels of skill were there, from the beginner to the seasoned champions</w:t>
      </w:r>
      <w:r w:rsidR="00862572">
        <w:rPr>
          <w:rFonts w:ascii="Century Gothic" w:hAnsi="Century Gothic"/>
          <w:sz w:val="22"/>
          <w:szCs w:val="22"/>
        </w:rPr>
        <w:t xml:space="preserve"> from the “A” shows</w:t>
      </w:r>
      <w:r w:rsidR="006A0153" w:rsidRPr="009A63BF">
        <w:rPr>
          <w:rFonts w:ascii="Century Gothic" w:hAnsi="Century Gothic"/>
          <w:sz w:val="22"/>
          <w:szCs w:val="22"/>
        </w:rPr>
        <w:t>. And it’s nice to see again what Thoroughbreds are capable of; they can really do anything. I even judged my first barrel racing and pole bending.</w:t>
      </w:r>
    </w:p>
    <w:p w14:paraId="7F99FEAC" w14:textId="77777777" w:rsidR="00F04EE9" w:rsidRPr="009A63BF" w:rsidRDefault="00F04EE9" w:rsidP="00A07CBE">
      <w:pPr>
        <w:rPr>
          <w:rFonts w:ascii="Century Gothic" w:hAnsi="Century Gothic"/>
          <w:sz w:val="22"/>
          <w:szCs w:val="22"/>
        </w:rPr>
      </w:pPr>
    </w:p>
    <w:p w14:paraId="51CC05DE" w14:textId="4E15FDD9" w:rsidR="00F04EE9" w:rsidRDefault="00F04EE9" w:rsidP="00A07CBE">
      <w:pPr>
        <w:rPr>
          <w:rFonts w:ascii="Century Gothic" w:hAnsi="Century Gothic"/>
          <w:sz w:val="22"/>
          <w:szCs w:val="22"/>
        </w:rPr>
      </w:pPr>
      <w:r w:rsidRPr="009A63BF">
        <w:rPr>
          <w:rFonts w:ascii="Century Gothic" w:hAnsi="Century Gothic"/>
          <w:sz w:val="22"/>
          <w:szCs w:val="22"/>
        </w:rPr>
        <w:t>“I was encouraged by the turnout and am excited for the future for these horses.”</w:t>
      </w:r>
    </w:p>
    <w:p w14:paraId="04E7DA89" w14:textId="77777777" w:rsidR="00862572" w:rsidRDefault="00862572" w:rsidP="00A07CBE">
      <w:pPr>
        <w:rPr>
          <w:rFonts w:ascii="Century Gothic" w:hAnsi="Century Gothic"/>
          <w:sz w:val="22"/>
          <w:szCs w:val="22"/>
        </w:rPr>
      </w:pPr>
    </w:p>
    <w:p w14:paraId="4DB7611B" w14:textId="500E464B" w:rsidR="00862572" w:rsidRPr="009A63BF" w:rsidRDefault="00862572" w:rsidP="00A07CBE">
      <w:pPr>
        <w:rPr>
          <w:rFonts w:ascii="Century Gothic" w:hAnsi="Century Gothic"/>
          <w:sz w:val="22"/>
          <w:szCs w:val="22"/>
        </w:rPr>
      </w:pPr>
      <w:r>
        <w:rPr>
          <w:rFonts w:ascii="Century Gothic" w:hAnsi="Century Gothic"/>
          <w:sz w:val="22"/>
          <w:szCs w:val="22"/>
        </w:rPr>
        <w:t>The</w:t>
      </w:r>
      <w:r w:rsidR="009370CD">
        <w:rPr>
          <w:rFonts w:ascii="Century Gothic" w:hAnsi="Century Gothic"/>
          <w:sz w:val="22"/>
          <w:szCs w:val="22"/>
        </w:rPr>
        <w:t xml:space="preserve"> next TCHS </w:t>
      </w:r>
      <w:r>
        <w:rPr>
          <w:rFonts w:ascii="Century Gothic" w:hAnsi="Century Gothic"/>
          <w:sz w:val="22"/>
          <w:szCs w:val="22"/>
        </w:rPr>
        <w:t>show is tentatively scheduled for December 9 and 10 at the Los Angeles Equestrian Center in Burbank, CA.</w:t>
      </w:r>
      <w:r w:rsidR="0018082D">
        <w:rPr>
          <w:rFonts w:ascii="Century Gothic" w:hAnsi="Century Gothic"/>
          <w:sz w:val="22"/>
          <w:szCs w:val="22"/>
        </w:rPr>
        <w:t xml:space="preserve"> The Holiday Classic is always popular and features the exciting jockey/trainer jumping Calcutta.</w:t>
      </w:r>
    </w:p>
    <w:p w14:paraId="75A54918" w14:textId="77777777" w:rsidR="00F04EE9" w:rsidRPr="009A63BF" w:rsidRDefault="00F04EE9" w:rsidP="00A07CBE">
      <w:pPr>
        <w:rPr>
          <w:rFonts w:ascii="Century Gothic" w:hAnsi="Century Gothic"/>
          <w:sz w:val="22"/>
          <w:szCs w:val="22"/>
        </w:rPr>
      </w:pPr>
    </w:p>
    <w:p w14:paraId="60F20C03" w14:textId="58B026E3" w:rsidR="00F04EE9" w:rsidRPr="009A63BF" w:rsidRDefault="00F04EE9" w:rsidP="00A07CBE">
      <w:pPr>
        <w:rPr>
          <w:rFonts w:ascii="Century Gothic" w:hAnsi="Century Gothic"/>
          <w:sz w:val="22"/>
          <w:szCs w:val="22"/>
        </w:rPr>
      </w:pPr>
      <w:r w:rsidRPr="009A63BF">
        <w:rPr>
          <w:rFonts w:ascii="Century Gothic" w:hAnsi="Century Gothic"/>
          <w:sz w:val="22"/>
          <w:szCs w:val="22"/>
        </w:rPr>
        <w:t xml:space="preserve">For more information about the Thoroughbred Classic Horse Show and CARMA, go to </w:t>
      </w:r>
      <w:hyperlink r:id="rId6" w:history="1">
        <w:r w:rsidRPr="009A63BF">
          <w:rPr>
            <w:rStyle w:val="Hyperlink"/>
            <w:rFonts w:ascii="Century Gothic" w:hAnsi="Century Gothic"/>
            <w:sz w:val="22"/>
            <w:szCs w:val="22"/>
          </w:rPr>
          <w:t>ThoroughbredClassic.org</w:t>
        </w:r>
      </w:hyperlink>
      <w:r w:rsidR="00AF760F">
        <w:rPr>
          <w:rFonts w:ascii="Century Gothic" w:hAnsi="Century Gothic"/>
          <w:sz w:val="22"/>
          <w:szCs w:val="22"/>
        </w:rPr>
        <w:t xml:space="preserve"> or </w:t>
      </w:r>
      <w:hyperlink r:id="rId7" w:history="1">
        <w:r w:rsidR="00AF760F" w:rsidRPr="00862572">
          <w:rPr>
            <w:rStyle w:val="Hyperlink"/>
            <w:rFonts w:ascii="Century Gothic" w:hAnsi="Century Gothic"/>
            <w:sz w:val="22"/>
            <w:szCs w:val="22"/>
          </w:rPr>
          <w:t>CARMA</w:t>
        </w:r>
      </w:hyperlink>
      <w:r w:rsidR="00AF760F">
        <w:rPr>
          <w:rFonts w:ascii="Century Gothic" w:hAnsi="Century Gothic"/>
          <w:sz w:val="22"/>
          <w:szCs w:val="22"/>
        </w:rPr>
        <w:t xml:space="preserve">. </w:t>
      </w:r>
      <w:r w:rsidRPr="009A63BF">
        <w:rPr>
          <w:rFonts w:ascii="Century Gothic" w:hAnsi="Century Gothic"/>
          <w:sz w:val="22"/>
          <w:szCs w:val="22"/>
        </w:rPr>
        <w:t xml:space="preserve">And for complete results for all the divisions and disciplines </w:t>
      </w:r>
      <w:r w:rsidR="00862572">
        <w:rPr>
          <w:rFonts w:ascii="Century Gothic" w:hAnsi="Century Gothic"/>
          <w:sz w:val="22"/>
          <w:szCs w:val="22"/>
        </w:rPr>
        <w:t>from the</w:t>
      </w:r>
      <w:r w:rsidR="00AF760F">
        <w:rPr>
          <w:rFonts w:ascii="Century Gothic" w:hAnsi="Century Gothic"/>
          <w:sz w:val="22"/>
          <w:szCs w:val="22"/>
        </w:rPr>
        <w:t xml:space="preserve"> weekend’s Galway show </w:t>
      </w:r>
      <w:r w:rsidRPr="009A63BF">
        <w:rPr>
          <w:rFonts w:ascii="Century Gothic" w:hAnsi="Century Gothic"/>
          <w:sz w:val="22"/>
          <w:szCs w:val="22"/>
        </w:rPr>
        <w:t xml:space="preserve">can be found at </w:t>
      </w:r>
      <w:hyperlink r:id="rId8" w:history="1">
        <w:r w:rsidRPr="009A63BF">
          <w:rPr>
            <w:rStyle w:val="Hyperlink"/>
            <w:rFonts w:ascii="Century Gothic" w:hAnsi="Century Gothic"/>
            <w:sz w:val="22"/>
            <w:szCs w:val="22"/>
          </w:rPr>
          <w:t>Horseshowtime.com</w:t>
        </w:r>
      </w:hyperlink>
      <w:r w:rsidRPr="009A63BF">
        <w:rPr>
          <w:rStyle w:val="Hyperlink"/>
          <w:rFonts w:ascii="Century Gothic" w:hAnsi="Century Gothic"/>
          <w:sz w:val="22"/>
          <w:szCs w:val="22"/>
        </w:rPr>
        <w:t xml:space="preserve">. </w:t>
      </w:r>
    </w:p>
    <w:p w14:paraId="3CB8505D" w14:textId="77777777" w:rsidR="00F04EE9" w:rsidRPr="009A63BF" w:rsidRDefault="00F04EE9" w:rsidP="00A07CBE">
      <w:pPr>
        <w:rPr>
          <w:rFonts w:ascii="Century Gothic" w:hAnsi="Century Gothic"/>
        </w:rPr>
      </w:pPr>
    </w:p>
    <w:p w14:paraId="65D0D9F5" w14:textId="77777777" w:rsidR="00F04EE9" w:rsidRPr="009A63BF" w:rsidRDefault="00F04EE9" w:rsidP="00F04EE9">
      <w:pPr>
        <w:jc w:val="center"/>
        <w:rPr>
          <w:rFonts w:ascii="Century Gothic" w:hAnsi="Century Gothic"/>
        </w:rPr>
      </w:pPr>
      <w:r w:rsidRPr="009A63BF">
        <w:rPr>
          <w:rFonts w:ascii="Century Gothic" w:hAnsi="Century Gothic"/>
        </w:rPr>
        <w:t>#####</w:t>
      </w:r>
    </w:p>
    <w:p w14:paraId="18467D99" w14:textId="77777777" w:rsidR="00F04EE9" w:rsidRPr="009A63BF" w:rsidRDefault="00F04EE9" w:rsidP="00F04EE9">
      <w:pPr>
        <w:rPr>
          <w:rFonts w:ascii="Century Gothic" w:hAnsi="Century Gothic" w:cs="Arial"/>
          <w:i/>
          <w:sz w:val="20"/>
          <w:szCs w:val="20"/>
        </w:rPr>
      </w:pPr>
    </w:p>
    <w:p w14:paraId="634D1824" w14:textId="77777777" w:rsidR="00F04EE9" w:rsidRPr="009A63BF" w:rsidRDefault="00F04EE9" w:rsidP="00F04EE9">
      <w:pPr>
        <w:rPr>
          <w:rFonts w:ascii="Century Gothic" w:eastAsia="Times New Roman" w:hAnsi="Century Gothic" w:cs="Arial"/>
          <w:i/>
          <w:sz w:val="20"/>
          <w:szCs w:val="20"/>
        </w:rPr>
      </w:pPr>
      <w:r w:rsidRPr="009A63BF">
        <w:rPr>
          <w:rFonts w:ascii="Century Gothic" w:eastAsia="Times New Roman" w:hAnsi="Century Gothic" w:cs="Arial"/>
          <w:i/>
          <w:color w:val="000000"/>
          <w:sz w:val="20"/>
          <w:szCs w:val="20"/>
          <w:bdr w:val="none" w:sz="0" w:space="0" w:color="auto" w:frame="1"/>
          <w:shd w:val="clear" w:color="auto" w:fill="FFFFFF"/>
        </w:rPr>
        <w:t>(California Retirement Management Account (CARMA) is a 501c3 non-profit organization founded in 2007 to raise money for retired racehorses. It is responsible for hosting fundraising events, educating owners and trainers on equine retirement, raising awareness and working to unify the racing industry in support of its equine athletes. Ways in which this is accomplished include</w:t>
      </w:r>
      <w:r w:rsidRPr="009A63BF">
        <w:rPr>
          <w:rStyle w:val="apple-converted-space"/>
          <w:rFonts w:ascii="Century Gothic" w:eastAsia="Times New Roman" w:hAnsi="Century Gothic" w:cs="Arial"/>
          <w:i/>
          <w:color w:val="000000"/>
          <w:sz w:val="20"/>
          <w:szCs w:val="20"/>
          <w:bdr w:val="none" w:sz="0" w:space="0" w:color="auto" w:frame="1"/>
          <w:shd w:val="clear" w:color="auto" w:fill="FFFFFF"/>
        </w:rPr>
        <w:t> </w:t>
      </w:r>
      <w:r w:rsidRPr="009A63BF">
        <w:rPr>
          <w:rFonts w:ascii="Century Gothic" w:eastAsia="Times New Roman" w:hAnsi="Century Gothic" w:cs="Arial"/>
          <w:i/>
          <w:color w:val="000000"/>
          <w:sz w:val="20"/>
          <w:szCs w:val="20"/>
          <w:bdr w:val="none" w:sz="0" w:space="0" w:color="auto" w:frame="1"/>
          <w:shd w:val="clear" w:color="auto" w:fill="FFFFFF"/>
        </w:rPr>
        <w:t>facilitating the transition of racehorses off the track through its Placement Program</w:t>
      </w:r>
      <w:r w:rsidRPr="009A63BF">
        <w:rPr>
          <w:rStyle w:val="apple-converted-space"/>
          <w:rFonts w:ascii="Century Gothic" w:eastAsia="Times New Roman" w:hAnsi="Century Gothic" w:cs="Arial"/>
          <w:i/>
          <w:color w:val="000000"/>
          <w:sz w:val="20"/>
          <w:szCs w:val="20"/>
          <w:bdr w:val="none" w:sz="0" w:space="0" w:color="auto" w:frame="1"/>
          <w:shd w:val="clear" w:color="auto" w:fill="FFFFFF"/>
        </w:rPr>
        <w:t> </w:t>
      </w:r>
      <w:r w:rsidRPr="009A63BF">
        <w:rPr>
          <w:rFonts w:ascii="Century Gothic" w:eastAsia="Times New Roman" w:hAnsi="Century Gothic" w:cs="Arial"/>
          <w:i/>
          <w:color w:val="000000"/>
          <w:sz w:val="20"/>
          <w:szCs w:val="20"/>
          <w:bdr w:val="none" w:sz="0" w:space="0" w:color="auto" w:frame="1"/>
          <w:shd w:val="clear" w:color="auto" w:fill="FFFFFF"/>
        </w:rPr>
        <w:t>and showcasing the breed’s versatility as equestrian mounts at its Thoroughbred Classic Horse Show.)</w:t>
      </w:r>
    </w:p>
    <w:p w14:paraId="05EFD429" w14:textId="77777777" w:rsidR="00F04EE9" w:rsidRPr="009A63BF" w:rsidRDefault="00F04EE9" w:rsidP="00A07CBE">
      <w:pPr>
        <w:rPr>
          <w:rFonts w:ascii="Century Gothic" w:hAnsi="Century Gothic"/>
        </w:rPr>
      </w:pPr>
    </w:p>
    <w:sectPr w:rsidR="00F04EE9" w:rsidRPr="009A63BF" w:rsidSect="00480B20">
      <w:pgSz w:w="12240" w:h="15840"/>
      <w:pgMar w:top="864"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BE"/>
    <w:rsid w:val="001216CF"/>
    <w:rsid w:val="0018082D"/>
    <w:rsid w:val="002370D4"/>
    <w:rsid w:val="00271D68"/>
    <w:rsid w:val="00322238"/>
    <w:rsid w:val="00456487"/>
    <w:rsid w:val="00480937"/>
    <w:rsid w:val="00480B20"/>
    <w:rsid w:val="004C5EB7"/>
    <w:rsid w:val="006A0153"/>
    <w:rsid w:val="006F316B"/>
    <w:rsid w:val="00754038"/>
    <w:rsid w:val="00862572"/>
    <w:rsid w:val="009370CD"/>
    <w:rsid w:val="009810BF"/>
    <w:rsid w:val="009A63BF"/>
    <w:rsid w:val="00A07CBE"/>
    <w:rsid w:val="00AF760F"/>
    <w:rsid w:val="00B049BD"/>
    <w:rsid w:val="00BE7438"/>
    <w:rsid w:val="00C279EF"/>
    <w:rsid w:val="00CC6662"/>
    <w:rsid w:val="00D728DE"/>
    <w:rsid w:val="00DD3B4A"/>
    <w:rsid w:val="00F04EE9"/>
    <w:rsid w:val="00F77D55"/>
    <w:rsid w:val="00FA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FA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CBE"/>
    <w:rPr>
      <w:rFonts w:ascii="Lucida Grande" w:hAnsi="Lucida Grande" w:cs="Lucida Grande"/>
      <w:sz w:val="18"/>
      <w:szCs w:val="18"/>
    </w:rPr>
  </w:style>
  <w:style w:type="character" w:customStyle="1" w:styleId="apple-converted-space">
    <w:name w:val="apple-converted-space"/>
    <w:basedOn w:val="DefaultParagraphFont"/>
    <w:rsid w:val="00F04EE9"/>
  </w:style>
  <w:style w:type="character" w:styleId="Hyperlink">
    <w:name w:val="Hyperlink"/>
    <w:basedOn w:val="DefaultParagraphFont"/>
    <w:uiPriority w:val="99"/>
    <w:unhideWhenUsed/>
    <w:rsid w:val="00F04EE9"/>
    <w:rPr>
      <w:color w:val="0000FF" w:themeColor="hyperlink"/>
      <w:u w:val="single"/>
    </w:rPr>
  </w:style>
  <w:style w:type="character" w:styleId="FollowedHyperlink">
    <w:name w:val="FollowedHyperlink"/>
    <w:basedOn w:val="DefaultParagraphFont"/>
    <w:uiPriority w:val="99"/>
    <w:semiHidden/>
    <w:unhideWhenUsed/>
    <w:rsid w:val="008625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CBE"/>
    <w:rPr>
      <w:rFonts w:ascii="Lucida Grande" w:hAnsi="Lucida Grande" w:cs="Lucida Grande"/>
      <w:sz w:val="18"/>
      <w:szCs w:val="18"/>
    </w:rPr>
  </w:style>
  <w:style w:type="character" w:customStyle="1" w:styleId="apple-converted-space">
    <w:name w:val="apple-converted-space"/>
    <w:basedOn w:val="DefaultParagraphFont"/>
    <w:rsid w:val="00F04EE9"/>
  </w:style>
  <w:style w:type="character" w:styleId="Hyperlink">
    <w:name w:val="Hyperlink"/>
    <w:basedOn w:val="DefaultParagraphFont"/>
    <w:uiPriority w:val="99"/>
    <w:unhideWhenUsed/>
    <w:rsid w:val="00F04EE9"/>
    <w:rPr>
      <w:color w:val="0000FF" w:themeColor="hyperlink"/>
      <w:u w:val="single"/>
    </w:rPr>
  </w:style>
  <w:style w:type="character" w:styleId="FollowedHyperlink">
    <w:name w:val="FollowedHyperlink"/>
    <w:basedOn w:val="DefaultParagraphFont"/>
    <w:uiPriority w:val="99"/>
    <w:semiHidden/>
    <w:unhideWhenUsed/>
    <w:rsid w:val="00862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showtime.com/getshowinfo.php?p=7287" TargetMode="External"/><Relationship Id="rId3" Type="http://schemas.openxmlformats.org/officeDocument/2006/relationships/settings" Target="settings.xml"/><Relationship Id="rId7" Type="http://schemas.openxmlformats.org/officeDocument/2006/relationships/hyperlink" Target="https://www.carma4hors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oroughbredclassic.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Ransom</dc:creator>
  <cp:lastModifiedBy>Natalie Rietkerk</cp:lastModifiedBy>
  <cp:revision>2</cp:revision>
  <dcterms:created xsi:type="dcterms:W3CDTF">2017-03-30T21:00:00Z</dcterms:created>
  <dcterms:modified xsi:type="dcterms:W3CDTF">2017-03-30T21:00:00Z</dcterms:modified>
</cp:coreProperties>
</file>